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225"/>
        <w:gridCol w:w="8225"/>
      </w:tblGrid>
      <w:tr w:rsidR="00BF4C13" w:rsidTr="00D44FC9">
        <w:trPr>
          <w:trHeight w:val="11490"/>
        </w:trPr>
        <w:tc>
          <w:tcPr>
            <w:tcW w:w="8225" w:type="dxa"/>
          </w:tcPr>
          <w:p w:rsidR="00BF4C13" w:rsidRDefault="00BF4C13" w:rsidP="00D44FC9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90pt;margin-top:486pt;width:198pt;height:82.2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3cgwIAABA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" stroked="f">
                  <v:textbox>
                    <w:txbxContent>
                      <w:p w:rsidR="00BF4C13" w:rsidRPr="009435B5" w:rsidRDefault="00BF4C13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>Miejskie Centrum Kultury</w:t>
                        </w:r>
                      </w:p>
                      <w:p w:rsidR="00BF4C13" w:rsidRPr="009435B5" w:rsidRDefault="00BF4C13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 xml:space="preserve"> w Żywcu</w:t>
                        </w:r>
                      </w:p>
                      <w:p w:rsidR="00BF4C13" w:rsidRPr="009435B5" w:rsidRDefault="00BF4C13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>34-300 Żywiec, Al. Wolności 4</w:t>
                        </w:r>
                      </w:p>
                      <w:p w:rsidR="00BF4C13" w:rsidRPr="009435B5" w:rsidRDefault="00BF4C13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>Tel.: 033 475 11 60</w:t>
                        </w:r>
                      </w:p>
                      <w:p w:rsidR="00BF4C13" w:rsidRPr="009435B5" w:rsidRDefault="00BF4C13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>www.mck.zywiec.pl</w:t>
                        </w:r>
                      </w:p>
                    </w:txbxContent>
                  </v:textbox>
                </v:shape>
              </w:pict>
            </w:r>
          </w:p>
          <w:p w:rsidR="00BF4C13" w:rsidRPr="00144850" w:rsidRDefault="00BF4C13" w:rsidP="00E740C1"/>
          <w:p w:rsidR="00BF4C13" w:rsidRPr="00144850" w:rsidRDefault="00BF4C13" w:rsidP="00E740C1"/>
          <w:p w:rsidR="00BF4C13" w:rsidRPr="00144850" w:rsidRDefault="00BF4C13" w:rsidP="00E740C1"/>
          <w:p w:rsidR="00BF4C13" w:rsidRPr="00144850" w:rsidRDefault="00BF4C13" w:rsidP="00E740C1"/>
          <w:p w:rsidR="00BF4C13" w:rsidRPr="00144850" w:rsidRDefault="00BF4C13" w:rsidP="00E740C1"/>
          <w:p w:rsidR="00BF4C13" w:rsidRDefault="00BF4C13" w:rsidP="00E740C1"/>
          <w:p w:rsidR="00BF4C13" w:rsidRDefault="00BF4C13" w:rsidP="00E740C1"/>
          <w:p w:rsidR="00BF4C13" w:rsidRDefault="00BF4C13" w:rsidP="00E740C1"/>
          <w:p w:rsidR="00BF4C13" w:rsidRDefault="00BF4C13" w:rsidP="00E740C1"/>
          <w:p w:rsidR="00BF4C13" w:rsidRDefault="00BF4C13" w:rsidP="00E740C1"/>
          <w:p w:rsidR="00BF4C13" w:rsidRDefault="00BF4C13" w:rsidP="00E740C1"/>
          <w:p w:rsidR="00BF4C13" w:rsidRDefault="00BF4C13" w:rsidP="00E740C1"/>
          <w:p w:rsidR="00BF4C13" w:rsidRPr="00144850" w:rsidRDefault="00BF4C13" w:rsidP="00E740C1"/>
          <w:p w:rsidR="00BF4C13" w:rsidRPr="00144850" w:rsidRDefault="00BF4C13" w:rsidP="00E740C1"/>
          <w:p w:rsidR="00BF4C13" w:rsidRPr="00144850" w:rsidRDefault="00BF4C13" w:rsidP="00E740C1">
            <w:r>
              <w:rPr>
                <w:noProof/>
              </w:rPr>
              <w:pict>
                <v:shape id="_x0000_s1027" type="#_x0000_t202" style="position:absolute;margin-left:73.3pt;margin-top:2.95pt;width:278.25pt;height:1in;z-index:251659776" stroked="f">
                  <v:textbox>
                    <w:txbxContent>
                      <w:p w:rsidR="00BF4C13" w:rsidRDefault="00BF4C13" w:rsidP="00DE6C46">
                        <w:pPr>
                          <w:ind w:left="-284"/>
                        </w:pPr>
                        <w:r w:rsidRPr="0067441C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Obraz 3" o:spid="_x0000_i1026" type="#_x0000_t75" style="width:255.75pt;height:60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BF4C13" w:rsidRPr="00D44FC9" w:rsidRDefault="00BF4C13" w:rsidP="00DE6C46">
            <w:pPr>
              <w:rPr>
                <w:b/>
                <w:color w:val="984806"/>
                <w:sz w:val="20"/>
                <w:szCs w:val="20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984806"/>
                <w:sz w:val="20"/>
                <w:szCs w:val="20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984806"/>
                <w:sz w:val="20"/>
                <w:szCs w:val="20"/>
              </w:rPr>
            </w:pPr>
          </w:p>
          <w:p w:rsidR="00BF4C13" w:rsidRPr="00D44FC9" w:rsidRDefault="00BF4C13" w:rsidP="00DE6C46">
            <w:pPr>
              <w:rPr>
                <w:b/>
                <w:color w:val="984806"/>
                <w:sz w:val="20"/>
                <w:szCs w:val="20"/>
              </w:rPr>
            </w:pPr>
            <w:r w:rsidRPr="00D44FC9">
              <w:rPr>
                <w:b/>
                <w:color w:val="984806"/>
                <w:sz w:val="20"/>
                <w:szCs w:val="20"/>
              </w:rPr>
              <w:t xml:space="preserve">     </w:t>
            </w:r>
          </w:p>
          <w:p w:rsidR="00BF4C13" w:rsidRPr="00D44FC9" w:rsidRDefault="00BF4C13" w:rsidP="00DE6C46">
            <w:pPr>
              <w:rPr>
                <w:b/>
                <w:color w:val="984806"/>
                <w:sz w:val="20"/>
                <w:szCs w:val="20"/>
              </w:rPr>
            </w:pPr>
          </w:p>
          <w:p w:rsidR="00BF4C13" w:rsidRPr="00D44FC9" w:rsidRDefault="00BF4C13" w:rsidP="00DE6C46">
            <w:pPr>
              <w:rPr>
                <w:b/>
                <w:color w:val="984806"/>
                <w:sz w:val="20"/>
                <w:szCs w:val="20"/>
              </w:rPr>
            </w:pPr>
          </w:p>
          <w:p w:rsidR="00BF4C13" w:rsidRPr="00D44FC9" w:rsidRDefault="00BF4C13" w:rsidP="00DE6C46">
            <w:pPr>
              <w:rPr>
                <w:b/>
                <w:color w:val="984806"/>
                <w:sz w:val="20"/>
                <w:szCs w:val="20"/>
              </w:rPr>
            </w:pPr>
            <w:r w:rsidRPr="00D44FC9">
              <w:rPr>
                <w:b/>
                <w:color w:val="984806"/>
                <w:sz w:val="20"/>
                <w:szCs w:val="20"/>
              </w:rPr>
              <w:t xml:space="preserve">                                                        tel: 33/ 866 13 49 - 50</w:t>
            </w:r>
          </w:p>
          <w:p w:rsidR="00BF4C13" w:rsidRPr="00D44FC9" w:rsidRDefault="00BF4C13" w:rsidP="00D44FC9">
            <w:pPr>
              <w:jc w:val="center"/>
              <w:rPr>
                <w:b/>
                <w:color w:val="003300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003300"/>
              </w:rPr>
            </w:pPr>
          </w:p>
          <w:p w:rsidR="00BF4C13" w:rsidRPr="00D44FC9" w:rsidRDefault="00BF4C13" w:rsidP="00A608E7">
            <w:pPr>
              <w:rPr>
                <w:b/>
                <w:color w:val="003300"/>
              </w:rPr>
            </w:pPr>
            <w:r w:rsidRPr="00D44FC9">
              <w:rPr>
                <w:b/>
                <w:color w:val="003300"/>
              </w:rPr>
              <w:t xml:space="preserve">                                            </w:t>
            </w:r>
          </w:p>
          <w:p w:rsidR="00BF4C13" w:rsidRPr="00D44FC9" w:rsidRDefault="00BF4C13" w:rsidP="00301E12">
            <w:pPr>
              <w:rPr>
                <w:b/>
                <w:color w:val="003300"/>
              </w:rPr>
            </w:pPr>
            <w:r w:rsidRPr="00D44FC9">
              <w:rPr>
                <w:b/>
                <w:color w:val="003300"/>
              </w:rPr>
              <w:t xml:space="preserve">                                      </w:t>
            </w:r>
          </w:p>
          <w:p w:rsidR="00BF4C13" w:rsidRDefault="00BF4C13" w:rsidP="00322782">
            <w:r>
              <w:t xml:space="preserve">                                           </w:t>
            </w:r>
            <w:r w:rsidRPr="00D44FC9">
              <w:rPr>
                <w:b/>
                <w:noProof/>
                <w:color w:val="003300"/>
              </w:rPr>
              <w:pict>
                <v:shape id="Obraz 1" o:spid="_x0000_i1027" type="#_x0000_t75" style="width:115.5pt;height:106.5pt;visibility:visible">
                  <v:imagedata r:id="rId6" o:title=""/>
                </v:shape>
              </w:pict>
            </w:r>
            <w:r>
              <w:t xml:space="preserve">                                         </w:t>
            </w:r>
          </w:p>
          <w:p w:rsidR="00BF4C13" w:rsidRPr="00144850" w:rsidRDefault="00BF4C13" w:rsidP="00322782"/>
        </w:tc>
        <w:tc>
          <w:tcPr>
            <w:tcW w:w="8225" w:type="dxa"/>
          </w:tcPr>
          <w:p w:rsidR="00BF4C13" w:rsidRDefault="00BF4C13" w:rsidP="00E740C1"/>
          <w:p w:rsidR="00BF4C13" w:rsidRDefault="00BF4C13" w:rsidP="00D44FC9">
            <w:pPr>
              <w:jc w:val="center"/>
            </w:pP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26.15pt;margin-top:11.05pt;width:367.5pt;height:111.45pt;z-index:251657728" fillcolor="#c00" strokecolor="#272727" strokeweight=".5pt">
                  <v:shadow color="#99f" offset="3pt"/>
                  <v:textpath style="font-family:&quot;Book Antiqua&quot;;font-size:28pt;font-weight:bold;font-style:italic;v-text-kern:t" trim="t" fitpath="t" string="XI PRZEGLĄD WIDOWISK JASEŁKOWYCH&#10;PLACÓWEK OPIEKUŃCZO - LECZNICZYCH&#10;ORAZ&#10;WARSZTATÓW TERAPII ZAJĘCIOWEJ&#10;"/>
                </v:shape>
              </w:pict>
            </w: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44.55pt;margin-top:29.7pt;width:344.4pt;height:212.15pt;z-index:251658752" stroked="f" strokecolor="#0070c0">
                  <v:textbox>
                    <w:txbxContent>
                      <w:p w:rsidR="00BF4C13" w:rsidRDefault="00BF4C13">
                        <w:r>
                          <w:t xml:space="preserve">     </w:t>
                        </w:r>
                        <w:r w:rsidRPr="0067441C">
                          <w:rPr>
                            <w:noProof/>
                          </w:rPr>
                          <w:pict>
                            <v:shape id="Obraz 2" o:spid="_x0000_i1029" type="#_x0000_t75" style="width:278.25pt;height:208.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BF4C13" w:rsidRPr="00D44FC9" w:rsidRDefault="00BF4C13" w:rsidP="00137761">
            <w:pPr>
              <w:rPr>
                <w:color w:val="008000"/>
                <w:sz w:val="56"/>
                <w:szCs w:val="56"/>
              </w:rPr>
            </w:pP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BF4C13" w:rsidRPr="00D44FC9" w:rsidRDefault="00BF4C13" w:rsidP="00D44FC9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BF4C13" w:rsidRPr="00D44FC9" w:rsidRDefault="00BF4C13" w:rsidP="00E740C1">
            <w:pPr>
              <w:rPr>
                <w:color w:val="008000"/>
                <w:sz w:val="56"/>
                <w:szCs w:val="56"/>
              </w:rPr>
            </w:pPr>
            <w:r>
              <w:rPr>
                <w:noProof/>
              </w:rPr>
              <w:pict>
                <v:shape id="_x0000_s1030" type="#_x0000_t136" alt="W RAMACH&#10;ŻYWIECKICH GODÓW &#10;ŻYWIEC 2016" style="position:absolute;margin-left:34.55pt;margin-top:47.95pt;width:369.15pt;height:108.8pt;z-index:251655680" adj="10743,5400" fillcolor="#c00000" strokecolor="red" strokeweight=".5pt">
                  <v:shadow color="#868686"/>
                  <v:textpath style="font-family:&quot;Book Antiqua&quot;;font-weight:bold;font-style:italic;v-text-kern:t" trim="t" fitpath="t" string="W RAMACH&#10;ŻYWIECKICH GODÓW &#10;ŻYWIEC 2019"/>
                  <w10:wrap type="square"/>
                </v:shape>
              </w:pict>
            </w:r>
          </w:p>
        </w:tc>
      </w:tr>
      <w:tr w:rsidR="00BF4C13" w:rsidTr="00D44FC9">
        <w:trPr>
          <w:trHeight w:val="11490"/>
        </w:trPr>
        <w:tc>
          <w:tcPr>
            <w:tcW w:w="8225" w:type="dxa"/>
          </w:tcPr>
          <w:p w:rsidR="00BF4C13" w:rsidRPr="00D44FC9" w:rsidRDefault="00BF4C13" w:rsidP="00D44FC9">
            <w:pPr>
              <w:jc w:val="center"/>
              <w:rPr>
                <w:b/>
                <w:color w:val="000080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BF4C13" w:rsidRPr="00D44FC9" w:rsidRDefault="00BF4C13" w:rsidP="00D44FC9">
            <w:pPr>
              <w:ind w:right="212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O R G A N I Z A T O R Z Y :</w:t>
            </w:r>
          </w:p>
          <w:p w:rsidR="00BF4C13" w:rsidRDefault="00BF4C13" w:rsidP="00D44FC9">
            <w:pPr>
              <w:ind w:right="212"/>
              <w:jc w:val="center"/>
            </w:pPr>
            <w:r w:rsidRPr="00931DD0">
              <w:t>Miejskie Centrum Kultury w Żywcu</w:t>
            </w:r>
          </w:p>
          <w:p w:rsidR="00BF4C13" w:rsidRDefault="00BF4C13" w:rsidP="00D44FC9">
            <w:pPr>
              <w:ind w:right="212"/>
              <w:jc w:val="center"/>
            </w:pPr>
            <w:r>
              <w:t>PZOL sp. z. o o Beskidzkie Centrum Zdrowia Psychicznego</w:t>
            </w:r>
          </w:p>
          <w:p w:rsidR="00BF4C13" w:rsidRPr="00931DD0" w:rsidRDefault="00BF4C13" w:rsidP="00D44FC9">
            <w:pPr>
              <w:ind w:right="212"/>
              <w:jc w:val="center"/>
            </w:pPr>
            <w:r>
              <w:t>Fundacja PZOL na Rzecz Wsparcia Chorych Psychicznie</w:t>
            </w:r>
          </w:p>
          <w:p w:rsidR="00BF4C13" w:rsidRPr="00D44FC9" w:rsidRDefault="00BF4C13" w:rsidP="00D44FC9">
            <w:pPr>
              <w:ind w:right="212"/>
              <w:rPr>
                <w:sz w:val="20"/>
                <w:szCs w:val="20"/>
              </w:rPr>
            </w:pPr>
          </w:p>
          <w:p w:rsidR="00BF4C13" w:rsidRPr="00D44FC9" w:rsidRDefault="00BF4C13" w:rsidP="00D44FC9">
            <w:pPr>
              <w:ind w:right="212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P A T R O N A T    H O N O R O W Y:</w:t>
            </w:r>
          </w:p>
          <w:p w:rsidR="00BF4C13" w:rsidRPr="00D44FC9" w:rsidRDefault="00BF4C13" w:rsidP="00D44FC9">
            <w:pPr>
              <w:ind w:right="212"/>
              <w:jc w:val="center"/>
              <w:rPr>
                <w:b/>
                <w:sz w:val="22"/>
                <w:szCs w:val="22"/>
              </w:rPr>
            </w:pPr>
            <w:r w:rsidRPr="00D44FC9">
              <w:rPr>
                <w:b/>
                <w:sz w:val="22"/>
                <w:szCs w:val="22"/>
              </w:rPr>
              <w:t xml:space="preserve">Ksiądz Biskup ROMAN PINDEL – </w:t>
            </w:r>
            <w:r w:rsidRPr="00D44FC9">
              <w:rPr>
                <w:sz w:val="22"/>
                <w:szCs w:val="22"/>
              </w:rPr>
              <w:t>Ordynariusz Diecezji Bielsko-Żywieckiej</w:t>
            </w:r>
          </w:p>
          <w:p w:rsidR="00BF4C13" w:rsidRPr="00D44FC9" w:rsidRDefault="00BF4C13" w:rsidP="00D44FC9">
            <w:pPr>
              <w:ind w:right="212"/>
              <w:jc w:val="center"/>
              <w:rPr>
                <w:sz w:val="22"/>
                <w:szCs w:val="22"/>
              </w:rPr>
            </w:pPr>
            <w:r w:rsidRPr="00D44FC9">
              <w:rPr>
                <w:b/>
                <w:sz w:val="22"/>
                <w:szCs w:val="22"/>
              </w:rPr>
              <w:t xml:space="preserve">ANDRZEJ KALATA – </w:t>
            </w:r>
            <w:r w:rsidRPr="00D44FC9">
              <w:rPr>
                <w:sz w:val="22"/>
                <w:szCs w:val="22"/>
              </w:rPr>
              <w:t>Starosta Żywiecki</w:t>
            </w:r>
          </w:p>
          <w:p w:rsidR="00BF4C13" w:rsidRPr="00D44FC9" w:rsidRDefault="00BF4C13" w:rsidP="00D44FC9">
            <w:pPr>
              <w:ind w:right="212"/>
              <w:jc w:val="center"/>
              <w:rPr>
                <w:sz w:val="22"/>
                <w:szCs w:val="22"/>
              </w:rPr>
            </w:pPr>
            <w:r w:rsidRPr="00D44FC9">
              <w:rPr>
                <w:b/>
                <w:sz w:val="22"/>
                <w:szCs w:val="22"/>
              </w:rPr>
              <w:t xml:space="preserve">ANTONI SZLAGOR – </w:t>
            </w:r>
            <w:r w:rsidRPr="00D44FC9">
              <w:rPr>
                <w:sz w:val="22"/>
                <w:szCs w:val="22"/>
              </w:rPr>
              <w:t>Burmistrz  Miasta Żywca</w:t>
            </w:r>
          </w:p>
          <w:p w:rsidR="00BF4C13" w:rsidRPr="00D44FC9" w:rsidRDefault="00BF4C13" w:rsidP="00D44FC9">
            <w:pPr>
              <w:ind w:right="212"/>
              <w:rPr>
                <w:sz w:val="20"/>
                <w:szCs w:val="20"/>
              </w:rPr>
            </w:pPr>
          </w:p>
          <w:p w:rsidR="00BF4C13" w:rsidRPr="00D44FC9" w:rsidRDefault="00BF4C13" w:rsidP="00D44FC9">
            <w:pPr>
              <w:ind w:right="212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TERMIN   I    MIEJSCE    PRZEGLĄDU:</w:t>
            </w:r>
          </w:p>
          <w:p w:rsidR="00BF4C13" w:rsidRPr="00F60CC2" w:rsidRDefault="00BF4C13" w:rsidP="00D44FC9">
            <w:pPr>
              <w:ind w:right="212"/>
              <w:jc w:val="center"/>
            </w:pPr>
            <w:r w:rsidRPr="00D44FC9">
              <w:rPr>
                <w:b/>
              </w:rPr>
              <w:t xml:space="preserve">18. 01. 2019 r. </w:t>
            </w:r>
            <w:r>
              <w:t xml:space="preserve">(piątek) – od godziny  </w:t>
            </w:r>
            <w:r w:rsidRPr="00D44FC9">
              <w:rPr>
                <w:b/>
              </w:rPr>
              <w:t>8.00</w:t>
            </w:r>
          </w:p>
          <w:p w:rsidR="00BF4C13" w:rsidRDefault="00BF4C13" w:rsidP="00D44FC9">
            <w:pPr>
              <w:ind w:right="212"/>
            </w:pPr>
            <w:r>
              <w:t xml:space="preserve">           </w:t>
            </w:r>
            <w:r w:rsidRPr="00931DD0">
              <w:t>Miejskie Centrum Kultury w Żywcu</w:t>
            </w:r>
            <w:r>
              <w:t xml:space="preserve">, </w:t>
            </w:r>
            <w:r w:rsidRPr="00931DD0">
              <w:t xml:space="preserve"> Al. Wolności 4, 34-300 Żywiec</w:t>
            </w:r>
          </w:p>
          <w:p w:rsidR="00BF4C13" w:rsidRPr="00D44FC9" w:rsidRDefault="00BF4C13" w:rsidP="00D44FC9">
            <w:pPr>
              <w:ind w:right="212"/>
              <w:rPr>
                <w:sz w:val="16"/>
                <w:szCs w:val="16"/>
              </w:rPr>
            </w:pPr>
            <w:r w:rsidRPr="00931DD0">
              <w:t xml:space="preserve"> </w:t>
            </w:r>
          </w:p>
          <w:p w:rsidR="00BF4C13" w:rsidRPr="00D44FC9" w:rsidRDefault="00BF4C13" w:rsidP="00D44FC9">
            <w:pPr>
              <w:ind w:right="212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UROCZYSTE WRĘCZENIE NAGRÓD:</w:t>
            </w:r>
          </w:p>
          <w:p w:rsidR="00BF4C13" w:rsidRPr="00D44FC9" w:rsidRDefault="00BF4C13" w:rsidP="00D44FC9">
            <w:pPr>
              <w:ind w:right="212"/>
              <w:jc w:val="center"/>
              <w:rPr>
                <w:b/>
              </w:rPr>
            </w:pPr>
            <w:r w:rsidRPr="00D44FC9">
              <w:rPr>
                <w:b/>
              </w:rPr>
              <w:t>18. 01. 2019</w:t>
            </w:r>
            <w:bookmarkStart w:id="0" w:name="_GoBack"/>
            <w:bookmarkEnd w:id="0"/>
            <w:r w:rsidRPr="00D44FC9">
              <w:rPr>
                <w:b/>
              </w:rPr>
              <w:t xml:space="preserve"> r.  (piątek) - godzina 17.00</w:t>
            </w:r>
          </w:p>
          <w:p w:rsidR="00BF4C13" w:rsidRPr="00D44FC9" w:rsidRDefault="00BF4C13" w:rsidP="00D44FC9">
            <w:pPr>
              <w:ind w:right="212"/>
              <w:jc w:val="center"/>
              <w:rPr>
                <w:color w:val="800000"/>
                <w:u w:val="single"/>
              </w:rPr>
            </w:pPr>
            <w:r w:rsidRPr="00D44FC9">
              <w:rPr>
                <w:color w:val="800000"/>
                <w:u w:val="single"/>
              </w:rPr>
              <w:t>Miejskie Centrum Kultury w Żywcu,  Al. Wolności 4, 34-300 Żywiec</w:t>
            </w:r>
          </w:p>
          <w:p w:rsidR="00BF4C13" w:rsidRPr="00D44FC9" w:rsidRDefault="00BF4C13" w:rsidP="00D44FC9">
            <w:pPr>
              <w:ind w:right="212"/>
              <w:rPr>
                <w:sz w:val="20"/>
                <w:szCs w:val="20"/>
              </w:rPr>
            </w:pPr>
          </w:p>
          <w:p w:rsidR="00BF4C13" w:rsidRPr="00D44FC9" w:rsidRDefault="00BF4C13" w:rsidP="00D44FC9">
            <w:pPr>
              <w:ind w:right="212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POSTANOWIENIA OGÓLNE :</w:t>
            </w:r>
          </w:p>
          <w:p w:rsidR="00BF4C13" w:rsidRDefault="00BF4C13" w:rsidP="00D44F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ind w:right="212"/>
              <w:jc w:val="both"/>
              <w:textAlignment w:val="baseline"/>
            </w:pPr>
            <w:r>
              <w:t>Przegląd Widowisk Jasełkowych ma charakter otwarty dla wszystkich placówek opiekuńczo – leczniczych, warsztatów terapii zajęciowej oraz organizacji zajmujących się pracą z osobami niepełnosprawnymi.</w:t>
            </w:r>
          </w:p>
          <w:p w:rsidR="00BF4C13" w:rsidRPr="00D44FC9" w:rsidRDefault="00BF4C13" w:rsidP="00D44F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ind w:right="212"/>
              <w:jc w:val="both"/>
              <w:textAlignment w:val="baseline"/>
              <w:rPr>
                <w:b/>
              </w:rPr>
            </w:pPr>
            <w:r>
              <w:t xml:space="preserve">Celem Przeglądu jest aktywizacja osób niepełnosprawnych poprzez warsztat teatralny. Integracja środowisk prowadzących działalność na rzecz osób niepełnosprawnych. Stworzenie warunków do prezentacji szerokiej publiczności  osiągnięć w pracy placówek i warsztatów. Daleko idąca wymiana doświadczeń w ramach pracy z osobami niepełnosprawnymi. Kultywowanie tradycji związanych z obrzędami jasełkowymi. </w:t>
            </w:r>
            <w:r w:rsidRPr="00D44FC9">
              <w:rPr>
                <w:b/>
              </w:rPr>
              <w:t>Zważywszy powyższe, organizatorzy zwracają się z gorącą prośbą do wszystkich zgłoszonych zespołów o czynne uczestnictwo w całej imprezie do jej zakończenia. Jeżeli cały zespół nie może uczestniczyć w uroczystości wręczenia nagród organizatorzy proszą o wytypowanie delegacji. Jeszcze raz zwracamy uwagę, iż Przegląd nasz jest okazją do wymiany doświadczeń oraz wspólnej pracy i zabawy dla nas wszystkich!!!</w:t>
            </w:r>
          </w:p>
          <w:p w:rsidR="00BF4C13" w:rsidRDefault="00BF4C13" w:rsidP="00D44FC9">
            <w:pPr>
              <w:ind w:right="212"/>
              <w:jc w:val="both"/>
            </w:pPr>
            <w:r>
              <w:t>3.   Widowiska oceniane będą przez specjalnie do tego celu powołane Jury.</w:t>
            </w:r>
          </w:p>
          <w:p w:rsidR="00BF4C13" w:rsidRDefault="00BF4C13" w:rsidP="00D44FC9">
            <w:pPr>
              <w:tabs>
                <w:tab w:val="left" w:pos="360"/>
              </w:tabs>
              <w:ind w:right="212"/>
              <w:jc w:val="both"/>
            </w:pPr>
            <w:r>
              <w:t xml:space="preserve">4.   Wszystkie biorące udział w Przeglądzie grupy otrzymają dyplomy </w:t>
            </w:r>
          </w:p>
          <w:p w:rsidR="00BF4C13" w:rsidRDefault="00BF4C13" w:rsidP="00D44FC9">
            <w:pPr>
              <w:tabs>
                <w:tab w:val="left" w:pos="360"/>
              </w:tabs>
              <w:ind w:right="212"/>
              <w:jc w:val="both"/>
            </w:pPr>
            <w:r>
              <w:t xml:space="preserve">    „za  udział”. Laureaci Przeglądu otrzymają nagrody rzeczowe </w:t>
            </w:r>
          </w:p>
          <w:p w:rsidR="00BF4C13" w:rsidRDefault="00BF4C13" w:rsidP="00D44FC9">
            <w:pPr>
              <w:tabs>
                <w:tab w:val="left" w:pos="360"/>
              </w:tabs>
              <w:ind w:right="212"/>
              <w:jc w:val="both"/>
            </w:pPr>
            <w:r>
              <w:t xml:space="preserve">     i dyplomy pamiątkowe.</w:t>
            </w:r>
          </w:p>
          <w:p w:rsidR="00BF4C13" w:rsidRDefault="00BF4C13" w:rsidP="00D44FC9">
            <w:pPr>
              <w:tabs>
                <w:tab w:val="left" w:pos="360"/>
              </w:tabs>
              <w:ind w:right="212"/>
              <w:jc w:val="both"/>
            </w:pPr>
            <w:r>
              <w:t>5.  Organizatorzy zapewniają dla wszystkich gorący posiłek w dniu Przeglądu.</w:t>
            </w:r>
          </w:p>
          <w:p w:rsidR="00BF4C13" w:rsidRPr="0082056D" w:rsidRDefault="00BF4C13" w:rsidP="0082056D">
            <w:pPr>
              <w:tabs>
                <w:tab w:val="left" w:pos="360"/>
              </w:tabs>
              <w:ind w:right="212"/>
              <w:jc w:val="both"/>
            </w:pPr>
            <w:r>
              <w:t xml:space="preserve">    </w:t>
            </w:r>
          </w:p>
        </w:tc>
        <w:tc>
          <w:tcPr>
            <w:tcW w:w="8225" w:type="dxa"/>
          </w:tcPr>
          <w:p w:rsidR="00BF4C13" w:rsidRPr="00D44FC9" w:rsidRDefault="00BF4C13" w:rsidP="00D44FC9">
            <w:pPr>
              <w:jc w:val="center"/>
              <w:rPr>
                <w:b/>
                <w:color w:val="000080"/>
              </w:rPr>
            </w:pPr>
          </w:p>
          <w:p w:rsidR="00BF4C13" w:rsidRPr="00D44FC9" w:rsidRDefault="00BF4C13" w:rsidP="00E022DD">
            <w:pPr>
              <w:rPr>
                <w:b/>
                <w:color w:val="000080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000080"/>
              </w:rPr>
            </w:pP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000080"/>
              </w:rPr>
            </w:pP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WARUNKI  UDZIAŁU W PRZEGLĄDZIE :</w:t>
            </w:r>
          </w:p>
          <w:p w:rsidR="00BF4C13" w:rsidRPr="00D44FC9" w:rsidRDefault="00BF4C13" w:rsidP="00D44FC9">
            <w:pPr>
              <w:ind w:left="280"/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BF4C13" w:rsidRDefault="00BF4C13" w:rsidP="00D44FC9">
            <w:pPr>
              <w:tabs>
                <w:tab w:val="left" w:pos="360"/>
              </w:tabs>
              <w:ind w:left="280"/>
              <w:jc w:val="both"/>
            </w:pPr>
            <w:r>
              <w:t>6.  Godzinę występu ustalają organizatorzy po przyjęciu wszystkich</w:t>
            </w:r>
          </w:p>
          <w:p w:rsidR="00BF4C13" w:rsidRDefault="00BF4C13" w:rsidP="00D44FC9">
            <w:pPr>
              <w:tabs>
                <w:tab w:val="left" w:pos="360"/>
              </w:tabs>
              <w:ind w:left="280"/>
              <w:jc w:val="both"/>
            </w:pPr>
            <w:r>
              <w:t xml:space="preserve">      zgłoszeń.</w:t>
            </w:r>
          </w:p>
          <w:p w:rsidR="00BF4C13" w:rsidRDefault="00BF4C13" w:rsidP="00D44FC9">
            <w:pPr>
              <w:tabs>
                <w:tab w:val="left" w:pos="360"/>
              </w:tabs>
              <w:ind w:left="280"/>
              <w:jc w:val="both"/>
            </w:pPr>
            <w:r>
              <w:t xml:space="preserve">7.   Maksymalny czas trwania zgłoszonego widowiska – </w:t>
            </w:r>
            <w:r w:rsidRPr="00D44FC9">
              <w:rPr>
                <w:b/>
              </w:rPr>
              <w:t>do 30d min</w:t>
            </w:r>
            <w:r>
              <w:t>.</w:t>
            </w:r>
          </w:p>
          <w:p w:rsidR="00BF4C13" w:rsidRDefault="00BF4C13" w:rsidP="00D44FC9">
            <w:pPr>
              <w:tabs>
                <w:tab w:val="left" w:pos="360"/>
              </w:tabs>
              <w:ind w:left="280"/>
              <w:jc w:val="both"/>
            </w:pPr>
            <w:r>
              <w:t xml:space="preserve">8.   Każda prezentowana grupa powinna składać się w większości z osób  </w:t>
            </w:r>
          </w:p>
          <w:p w:rsidR="00BF4C13" w:rsidRDefault="00BF4C13" w:rsidP="00D44FC9">
            <w:pPr>
              <w:tabs>
                <w:tab w:val="left" w:pos="360"/>
              </w:tabs>
              <w:ind w:left="280"/>
              <w:jc w:val="both"/>
            </w:pPr>
            <w:r>
              <w:t xml:space="preserve">      niepełnosprawnych z placówki zgłaszającej </w:t>
            </w:r>
            <w:r w:rsidRPr="00D44FC9">
              <w:rPr>
                <w:b/>
              </w:rPr>
              <w:t>(min. 80%)</w:t>
            </w:r>
          </w:p>
          <w:p w:rsidR="00BF4C13" w:rsidRPr="00D44FC9" w:rsidRDefault="00BF4C13" w:rsidP="00D44FC9">
            <w:pPr>
              <w:tabs>
                <w:tab w:val="left" w:pos="360"/>
              </w:tabs>
              <w:ind w:left="280"/>
              <w:jc w:val="both"/>
              <w:rPr>
                <w:color w:val="000000"/>
              </w:rPr>
            </w:pPr>
            <w:r>
              <w:t xml:space="preserve">9. Organizatorzy zapewniają </w:t>
            </w:r>
            <w:r w:rsidRPr="00D44FC9">
              <w:rPr>
                <w:color w:val="000000"/>
              </w:rPr>
              <w:t>nagłośnienie i oświetlenie sceny.</w:t>
            </w:r>
          </w:p>
          <w:p w:rsidR="00BF4C13" w:rsidRDefault="00BF4C13" w:rsidP="00D44FC9">
            <w:pPr>
              <w:tabs>
                <w:tab w:val="left" w:pos="360"/>
              </w:tabs>
              <w:ind w:left="280"/>
              <w:jc w:val="both"/>
            </w:pPr>
            <w:r>
              <w:t xml:space="preserve">10. Uczestnicy Przeglądu przyjeżdżają na koszt własny. </w:t>
            </w:r>
          </w:p>
          <w:p w:rsidR="00BF4C13" w:rsidRPr="00D44FC9" w:rsidRDefault="00BF4C13" w:rsidP="00D44FC9">
            <w:pPr>
              <w:tabs>
                <w:tab w:val="left" w:pos="360"/>
              </w:tabs>
              <w:ind w:left="280"/>
              <w:jc w:val="both"/>
              <w:rPr>
                <w:b/>
                <w:color w:val="FF0000"/>
              </w:rPr>
            </w:pPr>
            <w:r>
              <w:t xml:space="preserve">11.  </w:t>
            </w:r>
            <w:r w:rsidRPr="00D44FC9">
              <w:rPr>
                <w:b/>
                <w:color w:val="FF0000"/>
              </w:rPr>
              <w:t xml:space="preserve">Obowiązuje całkowity zakaz używania otwartego ognia jako elementu </w:t>
            </w:r>
          </w:p>
          <w:p w:rsidR="00BF4C13" w:rsidRPr="00D44FC9" w:rsidRDefault="00BF4C13" w:rsidP="00D44FC9">
            <w:pPr>
              <w:tabs>
                <w:tab w:val="left" w:pos="360"/>
              </w:tabs>
              <w:ind w:left="280"/>
              <w:jc w:val="both"/>
              <w:rPr>
                <w:b/>
                <w:color w:val="FF0000"/>
              </w:rPr>
            </w:pPr>
            <w:r w:rsidRPr="00D44FC9">
              <w:rPr>
                <w:b/>
                <w:color w:val="FF0000"/>
              </w:rPr>
              <w:t xml:space="preserve">       widowiska scenicznego.</w:t>
            </w:r>
          </w:p>
          <w:p w:rsidR="00BF4C13" w:rsidRPr="00D44FC9" w:rsidRDefault="00BF4C13" w:rsidP="00D44FC9">
            <w:pPr>
              <w:tabs>
                <w:tab w:val="left" w:pos="360"/>
              </w:tabs>
              <w:ind w:left="280"/>
              <w:jc w:val="both"/>
              <w:rPr>
                <w:b/>
              </w:rPr>
            </w:pPr>
            <w:r>
              <w:t xml:space="preserve">       </w:t>
            </w:r>
            <w:r w:rsidRPr="00D44FC9">
              <w:rPr>
                <w:b/>
              </w:rPr>
              <w:t>Informacje dodatkowe – Ilona Dudziak – 607 694 920</w:t>
            </w:r>
          </w:p>
          <w:p w:rsidR="00BF4C13" w:rsidRDefault="00BF4C13" w:rsidP="00D44FC9">
            <w:pPr>
              <w:tabs>
                <w:tab w:val="left" w:pos="360"/>
              </w:tabs>
              <w:ind w:left="280"/>
              <w:jc w:val="both"/>
            </w:pPr>
          </w:p>
          <w:p w:rsidR="00BF4C13" w:rsidRDefault="00BF4C13" w:rsidP="00D44FC9">
            <w:pPr>
              <w:ind w:left="280"/>
              <w:jc w:val="both"/>
            </w:pPr>
          </w:p>
          <w:p w:rsidR="00BF4C13" w:rsidRPr="00D44FC9" w:rsidRDefault="00BF4C13" w:rsidP="00D44FC9">
            <w:pPr>
              <w:ind w:left="280"/>
              <w:rPr>
                <w:sz w:val="20"/>
                <w:szCs w:val="20"/>
              </w:rPr>
            </w:pPr>
          </w:p>
          <w:p w:rsidR="00BF4C13" w:rsidRPr="00D44FC9" w:rsidRDefault="00BF4C13" w:rsidP="00D44FC9">
            <w:pPr>
              <w:ind w:left="280"/>
              <w:rPr>
                <w:sz w:val="20"/>
                <w:szCs w:val="20"/>
              </w:rPr>
            </w:pP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UWAGI  KOŃCOWE :</w:t>
            </w: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000080"/>
              </w:rPr>
            </w:pPr>
          </w:p>
          <w:p w:rsidR="00BF4C13" w:rsidRPr="00D44FC9" w:rsidRDefault="00BF4C13" w:rsidP="00D44FC9">
            <w:pPr>
              <w:ind w:left="280"/>
              <w:rPr>
                <w:sz w:val="16"/>
                <w:szCs w:val="16"/>
              </w:rPr>
            </w:pPr>
          </w:p>
          <w:p w:rsidR="00BF4C13" w:rsidRPr="00D44FC9" w:rsidRDefault="00BF4C13" w:rsidP="00D44FC9">
            <w:pPr>
              <w:ind w:left="280"/>
              <w:jc w:val="center"/>
              <w:rPr>
                <w:b/>
                <w:u w:val="single"/>
              </w:rPr>
            </w:pPr>
            <w:r w:rsidRPr="00D44FC9">
              <w:rPr>
                <w:b/>
                <w:u w:val="single"/>
              </w:rPr>
              <w:t xml:space="preserve">Zgłoszenia należy nadsyłać do dnia  </w:t>
            </w:r>
            <w:r w:rsidRPr="00D44FC9">
              <w:rPr>
                <w:b/>
                <w:color w:val="FF0000"/>
                <w:u w:val="single"/>
              </w:rPr>
              <w:t>9. 01. 2019 r.</w:t>
            </w:r>
            <w:r w:rsidRPr="00D44FC9">
              <w:rPr>
                <w:b/>
                <w:u w:val="single"/>
              </w:rPr>
              <w:t xml:space="preserve"> na adres :</w:t>
            </w: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C00000"/>
              </w:rPr>
            </w:pP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Miejskie Centrum Kultury</w:t>
            </w: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34-300 Żywiec, Al. Wolności 4</w:t>
            </w: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C00000"/>
              </w:rPr>
            </w:pPr>
            <w:r w:rsidRPr="00D44FC9">
              <w:rPr>
                <w:b/>
                <w:color w:val="C00000"/>
              </w:rPr>
              <w:t>tel.  (0 48 33) 475 11 60     fax .(048 33) 475 11 61</w:t>
            </w:r>
          </w:p>
          <w:p w:rsidR="00BF4C13" w:rsidRPr="00D44FC9" w:rsidRDefault="00BF4C13" w:rsidP="00D44FC9">
            <w:pPr>
              <w:ind w:left="280"/>
              <w:jc w:val="center"/>
              <w:rPr>
                <w:rStyle w:val="Hyperlink"/>
                <w:b/>
                <w:color w:val="C00000"/>
                <w:u w:val="none"/>
              </w:rPr>
            </w:pPr>
            <w:r w:rsidRPr="00D44FC9">
              <w:rPr>
                <w:b/>
                <w:color w:val="C00000"/>
              </w:rPr>
              <w:t xml:space="preserve">lub e-mail: </w:t>
            </w:r>
            <w:hyperlink r:id="rId8" w:history="1">
              <w:r w:rsidRPr="00D44FC9">
                <w:rPr>
                  <w:rStyle w:val="Hyperlink"/>
                  <w:b/>
                  <w:color w:val="C00000"/>
                  <w:u w:val="none"/>
                </w:rPr>
                <w:t>mck@mck.zywiec.pl</w:t>
              </w:r>
            </w:hyperlink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C00000"/>
              </w:rPr>
            </w:pP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C00000"/>
                <w:u w:val="single"/>
              </w:rPr>
            </w:pPr>
            <w:r w:rsidRPr="00D44FC9">
              <w:rPr>
                <w:b/>
                <w:color w:val="000000"/>
                <w:u w:val="single"/>
              </w:rPr>
              <w:t xml:space="preserve">Regulamin oraz karta zgłoszenia dostępne są na stronie: </w:t>
            </w:r>
            <w:r w:rsidRPr="00D44FC9">
              <w:rPr>
                <w:b/>
                <w:color w:val="C00000"/>
              </w:rPr>
              <w:t>www.mck.zywiec.pl</w:t>
            </w:r>
          </w:p>
          <w:p w:rsidR="00BF4C13" w:rsidRPr="00D44FC9" w:rsidRDefault="00BF4C13" w:rsidP="00D44FC9">
            <w:pPr>
              <w:ind w:left="280"/>
              <w:jc w:val="center"/>
              <w:rPr>
                <w:b/>
                <w:color w:val="000000"/>
                <w:u w:val="single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000000"/>
                <w:u w:val="single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000000"/>
                <w:u w:val="single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000000"/>
                <w:u w:val="single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000000"/>
                <w:u w:val="single"/>
              </w:rPr>
            </w:pPr>
          </w:p>
          <w:p w:rsidR="00BF4C13" w:rsidRPr="00D44FC9" w:rsidRDefault="00BF4C13" w:rsidP="00D44FC9">
            <w:pPr>
              <w:jc w:val="center"/>
              <w:rPr>
                <w:b/>
                <w:color w:val="000000"/>
                <w:u w:val="single"/>
              </w:rPr>
            </w:pPr>
          </w:p>
          <w:p w:rsidR="00BF4C13" w:rsidRPr="00D44FC9" w:rsidRDefault="00BF4C13" w:rsidP="00E740C1">
            <w:pPr>
              <w:rPr>
                <w:color w:val="008000"/>
                <w:sz w:val="56"/>
                <w:szCs w:val="56"/>
              </w:rPr>
            </w:pPr>
          </w:p>
        </w:tc>
      </w:tr>
    </w:tbl>
    <w:p w:rsidR="00BF4C13" w:rsidRDefault="00BF4C13"/>
    <w:sectPr w:rsidR="00BF4C13" w:rsidSect="00161472">
      <w:pgSz w:w="16838" w:h="11906" w:orient="landscape"/>
      <w:pgMar w:top="238" w:right="284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2628391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6BFA1EE1"/>
    <w:multiLevelType w:val="hybridMultilevel"/>
    <w:tmpl w:val="67E4306C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7A7D5A42"/>
    <w:multiLevelType w:val="hybridMultilevel"/>
    <w:tmpl w:val="5F06C1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12"/>
    <w:rsid w:val="00025E14"/>
    <w:rsid w:val="00050AAB"/>
    <w:rsid w:val="00074DBC"/>
    <w:rsid w:val="00076F99"/>
    <w:rsid w:val="000A3B09"/>
    <w:rsid w:val="000D3C7A"/>
    <w:rsid w:val="00104DEC"/>
    <w:rsid w:val="00131B90"/>
    <w:rsid w:val="00137761"/>
    <w:rsid w:val="00144850"/>
    <w:rsid w:val="00161472"/>
    <w:rsid w:val="00164682"/>
    <w:rsid w:val="001C2A26"/>
    <w:rsid w:val="001E5F0E"/>
    <w:rsid w:val="00207377"/>
    <w:rsid w:val="00207C52"/>
    <w:rsid w:val="002215DD"/>
    <w:rsid w:val="00237836"/>
    <w:rsid w:val="002434F2"/>
    <w:rsid w:val="0024541E"/>
    <w:rsid w:val="00277F55"/>
    <w:rsid w:val="002A5FB0"/>
    <w:rsid w:val="002B02FD"/>
    <w:rsid w:val="00301E12"/>
    <w:rsid w:val="00322782"/>
    <w:rsid w:val="00322C78"/>
    <w:rsid w:val="00333486"/>
    <w:rsid w:val="00382379"/>
    <w:rsid w:val="0039403A"/>
    <w:rsid w:val="003A4FE3"/>
    <w:rsid w:val="003B0B20"/>
    <w:rsid w:val="003B6653"/>
    <w:rsid w:val="004374E0"/>
    <w:rsid w:val="00454C64"/>
    <w:rsid w:val="00471F4D"/>
    <w:rsid w:val="004A2410"/>
    <w:rsid w:val="004A3F16"/>
    <w:rsid w:val="004A6A32"/>
    <w:rsid w:val="005029BE"/>
    <w:rsid w:val="0052526B"/>
    <w:rsid w:val="00561220"/>
    <w:rsid w:val="00564614"/>
    <w:rsid w:val="0059387C"/>
    <w:rsid w:val="00594A45"/>
    <w:rsid w:val="005B2F58"/>
    <w:rsid w:val="00625054"/>
    <w:rsid w:val="006338F4"/>
    <w:rsid w:val="006713BE"/>
    <w:rsid w:val="0067441C"/>
    <w:rsid w:val="006C70E6"/>
    <w:rsid w:val="006D0D54"/>
    <w:rsid w:val="006D1010"/>
    <w:rsid w:val="006F000E"/>
    <w:rsid w:val="00702367"/>
    <w:rsid w:val="00703F7C"/>
    <w:rsid w:val="00716E24"/>
    <w:rsid w:val="00717440"/>
    <w:rsid w:val="00741A8C"/>
    <w:rsid w:val="00761C3E"/>
    <w:rsid w:val="00774BFC"/>
    <w:rsid w:val="007A1B6E"/>
    <w:rsid w:val="008103DD"/>
    <w:rsid w:val="0082056D"/>
    <w:rsid w:val="00831ABD"/>
    <w:rsid w:val="008679C0"/>
    <w:rsid w:val="00876578"/>
    <w:rsid w:val="0089010E"/>
    <w:rsid w:val="008A2074"/>
    <w:rsid w:val="008A5371"/>
    <w:rsid w:val="008C3BEC"/>
    <w:rsid w:val="00915087"/>
    <w:rsid w:val="00925A80"/>
    <w:rsid w:val="00931DD0"/>
    <w:rsid w:val="009435B5"/>
    <w:rsid w:val="00961EE6"/>
    <w:rsid w:val="0096472C"/>
    <w:rsid w:val="009A05BC"/>
    <w:rsid w:val="009C619F"/>
    <w:rsid w:val="00A011A9"/>
    <w:rsid w:val="00A22B2E"/>
    <w:rsid w:val="00A3772F"/>
    <w:rsid w:val="00A608E7"/>
    <w:rsid w:val="00AA1FD4"/>
    <w:rsid w:val="00AB701F"/>
    <w:rsid w:val="00AD64A1"/>
    <w:rsid w:val="00AE18F2"/>
    <w:rsid w:val="00AF2EEE"/>
    <w:rsid w:val="00B026DD"/>
    <w:rsid w:val="00B031BF"/>
    <w:rsid w:val="00B04C70"/>
    <w:rsid w:val="00B115B3"/>
    <w:rsid w:val="00B165AE"/>
    <w:rsid w:val="00B25D83"/>
    <w:rsid w:val="00BC5AB9"/>
    <w:rsid w:val="00BE4474"/>
    <w:rsid w:val="00BE5246"/>
    <w:rsid w:val="00BF4C13"/>
    <w:rsid w:val="00C065A6"/>
    <w:rsid w:val="00C20C55"/>
    <w:rsid w:val="00C21E27"/>
    <w:rsid w:val="00C34299"/>
    <w:rsid w:val="00C354AE"/>
    <w:rsid w:val="00C41196"/>
    <w:rsid w:val="00C43607"/>
    <w:rsid w:val="00C63916"/>
    <w:rsid w:val="00CD2680"/>
    <w:rsid w:val="00CD5E1D"/>
    <w:rsid w:val="00CF661F"/>
    <w:rsid w:val="00CF7F5D"/>
    <w:rsid w:val="00D05B99"/>
    <w:rsid w:val="00D44FC9"/>
    <w:rsid w:val="00D71E3C"/>
    <w:rsid w:val="00D85F03"/>
    <w:rsid w:val="00D96591"/>
    <w:rsid w:val="00DA30C2"/>
    <w:rsid w:val="00DA71FB"/>
    <w:rsid w:val="00DD7EDD"/>
    <w:rsid w:val="00DE6C46"/>
    <w:rsid w:val="00E022DD"/>
    <w:rsid w:val="00E537A0"/>
    <w:rsid w:val="00E641B0"/>
    <w:rsid w:val="00E740C1"/>
    <w:rsid w:val="00EB24C9"/>
    <w:rsid w:val="00EC550C"/>
    <w:rsid w:val="00ED020D"/>
    <w:rsid w:val="00ED4204"/>
    <w:rsid w:val="00EF2409"/>
    <w:rsid w:val="00EF52D8"/>
    <w:rsid w:val="00F04617"/>
    <w:rsid w:val="00F225C0"/>
    <w:rsid w:val="00F35A9D"/>
    <w:rsid w:val="00F44F8C"/>
    <w:rsid w:val="00F57127"/>
    <w:rsid w:val="00F60CC2"/>
    <w:rsid w:val="00F6597C"/>
    <w:rsid w:val="00F77C32"/>
    <w:rsid w:val="00F824ED"/>
    <w:rsid w:val="00F941D1"/>
    <w:rsid w:val="00F96E83"/>
    <w:rsid w:val="00FC2E88"/>
    <w:rsid w:val="00FD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01E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01E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6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C3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@mck.zyw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462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 Żywiec</dc:creator>
  <cp:keywords/>
  <dc:description/>
  <cp:lastModifiedBy>DorotaS</cp:lastModifiedBy>
  <cp:revision>13</cp:revision>
  <cp:lastPrinted>2018-11-26T09:42:00Z</cp:lastPrinted>
  <dcterms:created xsi:type="dcterms:W3CDTF">2015-12-03T10:22:00Z</dcterms:created>
  <dcterms:modified xsi:type="dcterms:W3CDTF">2018-11-29T06:55:00Z</dcterms:modified>
</cp:coreProperties>
</file>